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41306E" w14:textId="0C13FBD1" w:rsidR="00074D57" w:rsidRDefault="00074D57" w:rsidP="00F84A7F">
      <w:pPr>
        <w:pStyle w:val="Web"/>
        <w:jc w:val="center"/>
        <w:rPr>
          <w:rStyle w:val="citation-118"/>
          <w:rFonts w:ascii="芫荽" w:eastAsia="芫荽" w:hAnsi="芫荽" w:cs="芫荽"/>
          <w:b/>
          <w:bCs/>
        </w:rPr>
      </w:pPr>
      <w:r w:rsidRPr="00074D57">
        <w:rPr>
          <w:rStyle w:val="citation-118"/>
          <w:rFonts w:ascii="芫荽" w:eastAsia="芫荽" w:hAnsi="芫荽" w:cs="芫荽"/>
          <w:b/>
          <w:bCs/>
        </w:rPr>
        <w:t>新竹市香山區大湖國民小學校外人士協助教學或活動要點</w:t>
      </w:r>
    </w:p>
    <w:p w14:paraId="46364BBD" w14:textId="661A3254" w:rsidR="009B06B5" w:rsidRPr="009B06B5" w:rsidRDefault="009B06B5" w:rsidP="009B06B5">
      <w:pPr>
        <w:pStyle w:val="Web"/>
        <w:jc w:val="center"/>
        <w:rPr>
          <w:rFonts w:ascii="芫荽" w:eastAsia="芫荽" w:hAnsi="芫荽" w:cs="芫荽" w:hint="eastAsia"/>
          <w:b/>
          <w:bCs/>
        </w:rPr>
      </w:pPr>
      <w:r>
        <w:rPr>
          <w:rFonts w:ascii="芫荽" w:eastAsia="芫荽" w:hAnsi="芫荽" w:cs="芫荽" w:hint="eastAsia"/>
          <w:b/>
          <w:bCs/>
          <w:sz w:val="22"/>
          <w:szCs w:val="28"/>
        </w:rPr>
        <w:t xml:space="preserve">                                                    </w:t>
      </w:r>
      <w:r w:rsidRPr="009B06B5">
        <w:rPr>
          <w:rFonts w:ascii="芫荽" w:eastAsia="芫荽" w:hAnsi="芫荽" w:cs="芫荽"/>
          <w:b/>
          <w:bCs/>
          <w:sz w:val="22"/>
          <w:szCs w:val="28"/>
        </w:rPr>
        <w:t>109.7.8 校務會議</w:t>
      </w:r>
      <w:r w:rsidRPr="009B06B5">
        <w:rPr>
          <w:rFonts w:ascii="芫荽" w:eastAsia="芫荽" w:hAnsi="芫荽" w:cs="芫荽" w:hint="eastAsia"/>
          <w:b/>
          <w:bCs/>
          <w:sz w:val="22"/>
          <w:szCs w:val="28"/>
        </w:rPr>
        <w:t>通過</w:t>
      </w:r>
      <w:r w:rsidRPr="009B06B5">
        <w:rPr>
          <w:rFonts w:ascii="芫荽" w:eastAsia="芫荽" w:hAnsi="芫荽" w:cs="芫荽"/>
          <w:b/>
          <w:bCs/>
          <w:sz w:val="22"/>
          <w:szCs w:val="28"/>
        </w:rPr>
        <w:br/>
      </w:r>
      <w:r w:rsidR="00F84A7F" w:rsidRPr="009B06B5">
        <w:rPr>
          <w:rStyle w:val="citation-118"/>
          <w:rFonts w:ascii="芫荽" w:eastAsia="芫荽" w:hAnsi="芫荽" w:cs="芫荽" w:hint="eastAsia"/>
          <w:b/>
          <w:bCs/>
        </w:rPr>
        <w:t xml:space="preserve">                                            </w:t>
      </w:r>
      <w:r w:rsidRPr="009B06B5">
        <w:rPr>
          <w:rStyle w:val="citation-118"/>
          <w:rFonts w:ascii="芫荽" w:eastAsia="芫荽" w:hAnsi="芫荽" w:cs="芫荽" w:hint="eastAsia"/>
          <w:b/>
          <w:bCs/>
        </w:rPr>
        <w:t xml:space="preserve"> </w:t>
      </w:r>
      <w:r>
        <w:rPr>
          <w:rStyle w:val="citation-118"/>
          <w:rFonts w:ascii="芫荽" w:eastAsia="芫荽" w:hAnsi="芫荽" w:cs="芫荽" w:hint="eastAsia"/>
          <w:b/>
          <w:bCs/>
        </w:rPr>
        <w:t xml:space="preserve"> </w:t>
      </w:r>
      <w:r w:rsidR="00F84A7F" w:rsidRPr="009B06B5">
        <w:rPr>
          <w:rStyle w:val="citation-118"/>
          <w:rFonts w:ascii="芫荽" w:eastAsia="芫荽" w:hAnsi="芫荽" w:cs="芫荽" w:hint="eastAsia"/>
          <w:b/>
          <w:bCs/>
        </w:rPr>
        <w:t>115.8.2</w:t>
      </w:r>
      <w:r w:rsidRPr="009B06B5">
        <w:rPr>
          <w:rStyle w:val="citation-118"/>
          <w:rFonts w:ascii="芫荽" w:eastAsia="芫荽" w:hAnsi="芫荽" w:cs="芫荽" w:hint="eastAsia"/>
          <w:b/>
          <w:bCs/>
        </w:rPr>
        <w:t>7</w:t>
      </w:r>
      <w:r w:rsidRPr="009B06B5">
        <w:rPr>
          <w:rFonts w:ascii="芫荽" w:eastAsia="芫荽" w:hAnsi="芫荽" w:cs="芫荽" w:hint="eastAsia"/>
          <w:b/>
          <w:bCs/>
        </w:rPr>
        <w:t>校務會議</w:t>
      </w:r>
      <w:r w:rsidR="00F84A7F" w:rsidRPr="009B06B5">
        <w:rPr>
          <w:rStyle w:val="citation-118"/>
          <w:rFonts w:ascii="芫荽" w:eastAsia="芫荽" w:hAnsi="芫荽" w:cs="芫荽" w:hint="eastAsia"/>
          <w:b/>
          <w:bCs/>
        </w:rPr>
        <w:t>修訂</w:t>
      </w:r>
    </w:p>
    <w:p w14:paraId="5AEBBBC2" w14:textId="77777777" w:rsidR="00074D57" w:rsidRPr="00074D57" w:rsidRDefault="00074D57" w:rsidP="00074D57">
      <w:pPr>
        <w:pStyle w:val="Web"/>
        <w:rPr>
          <w:rFonts w:ascii="芫荽" w:eastAsia="芫荽" w:hAnsi="芫荽" w:cs="芫荽"/>
        </w:rPr>
      </w:pPr>
      <w:r w:rsidRPr="00074D57">
        <w:rPr>
          <w:rStyle w:val="citation-117"/>
          <w:rFonts w:ascii="芫荽" w:eastAsia="芫荽" w:hAnsi="芫荽" w:cs="芫荽"/>
          <w:b/>
          <w:bCs/>
        </w:rPr>
        <w:t>一、訂定依據與目的</w:t>
      </w:r>
    </w:p>
    <w:p w14:paraId="208EEC7A" w14:textId="77777777" w:rsidR="00074D57" w:rsidRPr="00074D57" w:rsidRDefault="00074D57" w:rsidP="00074D57">
      <w:pPr>
        <w:pStyle w:val="Web"/>
        <w:rPr>
          <w:rFonts w:ascii="芫荽" w:eastAsia="芫荽" w:hAnsi="芫荽" w:cs="芫荽"/>
        </w:rPr>
      </w:pPr>
      <w:r w:rsidRPr="00074D57">
        <w:rPr>
          <w:rStyle w:val="citation-116"/>
          <w:rFonts w:ascii="芫荽" w:eastAsia="芫荽" w:hAnsi="芫荽" w:cs="芫荽"/>
        </w:rPr>
        <w:t>新竹市香山區大湖國民小學（以下簡稱本校）為規範校外人士協助教學或活動，保障學生學習權益及維護校園安全，特依據教育部「校外人士協助高級中等以下學校教學或活動注意事項」及相關教育法規，訂定本要點。</w:t>
      </w:r>
      <w:r w:rsidRPr="00074D57">
        <w:rPr>
          <w:rFonts w:ascii="芫荽" w:eastAsia="芫荽" w:hAnsi="芫荽" w:cs="芫荽"/>
        </w:rPr>
        <w:t xml:space="preserve"> </w:t>
      </w:r>
    </w:p>
    <w:p w14:paraId="2612C67C" w14:textId="77777777" w:rsidR="00074D57" w:rsidRPr="00074D57" w:rsidRDefault="00074D57" w:rsidP="00074D57">
      <w:pPr>
        <w:pStyle w:val="Web"/>
        <w:rPr>
          <w:rFonts w:ascii="芫荽" w:eastAsia="芫荽" w:hAnsi="芫荽" w:cs="芫荽"/>
        </w:rPr>
      </w:pPr>
      <w:r w:rsidRPr="00074D57">
        <w:rPr>
          <w:rStyle w:val="citation-115"/>
          <w:rFonts w:ascii="芫荽" w:eastAsia="芫荽" w:hAnsi="芫荽" w:cs="芫荽"/>
          <w:b/>
          <w:bCs/>
        </w:rPr>
        <w:t>二、專責單位與聯絡窗口</w:t>
      </w:r>
    </w:p>
    <w:p w14:paraId="3955456F" w14:textId="77777777" w:rsidR="00074D57" w:rsidRPr="00074D57" w:rsidRDefault="00074D57" w:rsidP="00074D57">
      <w:pPr>
        <w:pStyle w:val="Web"/>
        <w:rPr>
          <w:rFonts w:ascii="芫荽" w:eastAsia="芫荽" w:hAnsi="芫荽" w:cs="芫荽"/>
        </w:rPr>
      </w:pPr>
      <w:r w:rsidRPr="00074D57">
        <w:rPr>
          <w:rFonts w:ascii="芫荽" w:eastAsia="芫荽" w:hAnsi="芫荽" w:cs="芫荽"/>
        </w:rPr>
        <w:t>本校指定</w:t>
      </w:r>
      <w:r w:rsidRPr="00074D57">
        <w:rPr>
          <w:rFonts w:ascii="芫荽" w:eastAsia="芫荽" w:hAnsi="芫荽" w:cs="芫荽"/>
          <w:b/>
          <w:bCs/>
        </w:rPr>
        <w:t>教務處</w:t>
      </w:r>
      <w:r w:rsidRPr="00074D57">
        <w:rPr>
          <w:rFonts w:ascii="芫荽" w:eastAsia="芫荽" w:hAnsi="芫荽" w:cs="芫荽"/>
        </w:rPr>
        <w:t>為專責單位，由</w:t>
      </w:r>
      <w:r w:rsidRPr="00074D57">
        <w:rPr>
          <w:rFonts w:ascii="芫荽" w:eastAsia="芫荽" w:hAnsi="芫荽" w:cs="芫荽"/>
          <w:b/>
          <w:bCs/>
        </w:rPr>
        <w:t>詹鳳君主任</w:t>
      </w:r>
      <w:r w:rsidRPr="00074D57">
        <w:rPr>
          <w:rFonts w:ascii="芫荽" w:eastAsia="芫荽" w:hAnsi="芫荽" w:cs="芫荽"/>
        </w:rPr>
        <w:t xml:space="preserve">擔任專責窗口（聯絡電話及電子郵件載明於學校官網），負責校外人士協助教學或活動之申請受理、資格查核、課程審核、諮詢及相關行政協調事宜。 </w:t>
      </w:r>
    </w:p>
    <w:p w14:paraId="17558A9E" w14:textId="77777777" w:rsidR="00074D57" w:rsidRPr="00074D57" w:rsidRDefault="00074D57" w:rsidP="00074D57">
      <w:pPr>
        <w:pStyle w:val="Web"/>
        <w:rPr>
          <w:rFonts w:ascii="芫荽" w:eastAsia="芫荽" w:hAnsi="芫荽" w:cs="芫荽"/>
        </w:rPr>
      </w:pPr>
      <w:r w:rsidRPr="00074D57">
        <w:rPr>
          <w:rStyle w:val="citation-114"/>
          <w:rFonts w:ascii="芫荽" w:eastAsia="芫荽" w:hAnsi="芫荽" w:cs="芫荽"/>
          <w:b/>
          <w:bCs/>
        </w:rPr>
        <w:t>三、適用對象</w:t>
      </w:r>
    </w:p>
    <w:p w14:paraId="47B39A54" w14:textId="77777777" w:rsidR="00074D57" w:rsidRPr="00074D57" w:rsidRDefault="00074D57" w:rsidP="00074D57">
      <w:pPr>
        <w:pStyle w:val="Web"/>
        <w:rPr>
          <w:rFonts w:ascii="芫荽" w:eastAsia="芫荽" w:hAnsi="芫荽" w:cs="芫荽"/>
        </w:rPr>
      </w:pPr>
      <w:r w:rsidRPr="00074D57">
        <w:rPr>
          <w:rStyle w:val="citation-113"/>
          <w:rFonts w:ascii="芫荽" w:eastAsia="芫荽" w:hAnsi="芫荽" w:cs="芫荽"/>
        </w:rPr>
        <w:t>本要點所稱校外人士，指本校正式聘任、任用、僱用或專案聘任之教職員工</w:t>
      </w:r>
      <w:proofErr w:type="gramStart"/>
      <w:r w:rsidRPr="00074D57">
        <w:rPr>
          <w:rStyle w:val="citation-113"/>
          <w:rFonts w:ascii="芫荽" w:eastAsia="芫荽" w:hAnsi="芫荽" w:cs="芫荽"/>
        </w:rPr>
        <w:t>以外，受邀或</w:t>
      </w:r>
      <w:proofErr w:type="gramEnd"/>
      <w:r w:rsidRPr="00074D57">
        <w:rPr>
          <w:rStyle w:val="citation-113"/>
          <w:rFonts w:ascii="芫荽" w:eastAsia="芫荽" w:hAnsi="芫荽" w:cs="芫荽"/>
        </w:rPr>
        <w:t>志願進用協助本校教學、社團活動、戶外教育或志工服務之人員（包含志工、專家學者、大專院校學生及民間團體代表等）。</w:t>
      </w:r>
      <w:r w:rsidRPr="00074D57">
        <w:rPr>
          <w:rFonts w:ascii="芫荽" w:eastAsia="芫荽" w:hAnsi="芫荽" w:cs="芫荽"/>
        </w:rPr>
        <w:t xml:space="preserve"> </w:t>
      </w:r>
    </w:p>
    <w:p w14:paraId="50345491" w14:textId="77777777" w:rsidR="00074D57" w:rsidRPr="00074D57" w:rsidRDefault="00074D57" w:rsidP="00074D57">
      <w:pPr>
        <w:pStyle w:val="Web"/>
        <w:rPr>
          <w:rFonts w:ascii="芫荽" w:eastAsia="芫荽" w:hAnsi="芫荽" w:cs="芫荽"/>
        </w:rPr>
      </w:pPr>
      <w:r w:rsidRPr="00074D57">
        <w:rPr>
          <w:rStyle w:val="citation-112"/>
          <w:rFonts w:ascii="芫荽" w:eastAsia="芫荽" w:hAnsi="芫荽" w:cs="芫荽"/>
          <w:b/>
          <w:bCs/>
        </w:rPr>
        <w:t>四、資格條件與身分查核</w:t>
      </w:r>
      <w:r w:rsidRPr="00074D57">
        <w:rPr>
          <w:rFonts w:ascii="芫荽" w:eastAsia="芫荽" w:hAnsi="芫荽" w:cs="芫荽"/>
        </w:rPr>
        <w:t xml:space="preserve"> </w:t>
      </w:r>
    </w:p>
    <w:p w14:paraId="029D2688" w14:textId="77777777" w:rsidR="00074D57" w:rsidRPr="00074D57" w:rsidRDefault="00074D57" w:rsidP="00074D57">
      <w:pPr>
        <w:pStyle w:val="Web"/>
        <w:numPr>
          <w:ilvl w:val="0"/>
          <w:numId w:val="1"/>
        </w:numPr>
        <w:rPr>
          <w:rFonts w:ascii="芫荽" w:eastAsia="芫荽" w:hAnsi="芫荽" w:cs="芫荽"/>
        </w:rPr>
      </w:pPr>
      <w:r w:rsidRPr="00074D57">
        <w:rPr>
          <w:rStyle w:val="citation-111"/>
          <w:rFonts w:ascii="芫荽" w:eastAsia="芫荽" w:hAnsi="芫荽" w:cs="芫荽"/>
          <w:b/>
          <w:bCs/>
        </w:rPr>
        <w:t>專業資格</w:t>
      </w:r>
      <w:r w:rsidRPr="00074D57">
        <w:rPr>
          <w:rStyle w:val="citation-111"/>
          <w:rFonts w:ascii="芫荽" w:eastAsia="芫荽" w:hAnsi="芫荽" w:cs="芫荽"/>
        </w:rPr>
        <w:t>：</w:t>
      </w:r>
      <w:r w:rsidRPr="00074D57">
        <w:rPr>
          <w:rStyle w:val="citation-110"/>
          <w:rFonts w:ascii="芫荽" w:eastAsia="芫荽" w:hAnsi="芫荽" w:cs="芫荽"/>
        </w:rPr>
        <w:t>校外人士應具備協助教學或活動之相關專長或經驗。</w:t>
      </w:r>
      <w:r w:rsidRPr="00074D57">
        <w:rPr>
          <w:rFonts w:ascii="芫荽" w:eastAsia="芫荽" w:hAnsi="芫荽" w:cs="芫荽"/>
        </w:rPr>
        <w:t xml:space="preserve"> </w:t>
      </w:r>
    </w:p>
    <w:p w14:paraId="3CA83C9E" w14:textId="77777777" w:rsidR="00F84A7F" w:rsidRDefault="00074D57" w:rsidP="008D2F0E">
      <w:pPr>
        <w:pStyle w:val="Default"/>
        <w:numPr>
          <w:ilvl w:val="0"/>
          <w:numId w:val="1"/>
        </w:numPr>
        <w:spacing w:line="480" w:lineRule="exact"/>
        <w:rPr>
          <w:rStyle w:val="citation-108"/>
          <w:rFonts w:ascii="芫荽" w:eastAsia="芫荽" w:hAnsi="芫荽" w:cs="芫荽"/>
        </w:rPr>
      </w:pPr>
      <w:r w:rsidRPr="00F84A7F">
        <w:rPr>
          <w:rStyle w:val="citation-109"/>
          <w:rFonts w:ascii="芫荽" w:eastAsia="芫荽" w:hAnsi="芫荽" w:cs="芫荽"/>
          <w:b/>
          <w:bCs/>
        </w:rPr>
        <w:t>消極資格</w:t>
      </w:r>
      <w:r w:rsidRPr="00F84A7F">
        <w:rPr>
          <w:rStyle w:val="citation-109"/>
          <w:rFonts w:ascii="芫荽" w:eastAsia="芫荽" w:hAnsi="芫荽" w:cs="芫荽"/>
        </w:rPr>
        <w:t>：</w:t>
      </w:r>
      <w:r w:rsidRPr="00F84A7F">
        <w:rPr>
          <w:rStyle w:val="citation-108"/>
          <w:rFonts w:ascii="芫荽" w:eastAsia="芫荽" w:hAnsi="芫荽" w:cs="芫荽"/>
        </w:rPr>
        <w:t>相關法令規定</w:t>
      </w:r>
      <w:r w:rsidR="00F84A7F" w:rsidRPr="00F84A7F">
        <w:rPr>
          <w:rFonts w:ascii="芫荽" w:eastAsia="芫荽" w:hAnsi="芫荽" w:cs="芫荽"/>
          <w:bCs/>
          <w:color w:val="auto"/>
        </w:rPr>
        <w:t>下列各款情形之</w:t>
      </w:r>
      <w:proofErr w:type="gramStart"/>
      <w:r w:rsidR="00F84A7F" w:rsidRPr="00F84A7F">
        <w:rPr>
          <w:rFonts w:ascii="芫荽" w:eastAsia="芫荽" w:hAnsi="芫荽" w:cs="芫荽"/>
          <w:bCs/>
          <w:color w:val="auto"/>
        </w:rPr>
        <w:t>一</w:t>
      </w:r>
      <w:proofErr w:type="gramEnd"/>
      <w:r w:rsidR="00F84A7F" w:rsidRPr="00F84A7F">
        <w:rPr>
          <w:rFonts w:ascii="芫荽" w:eastAsia="芫荽" w:hAnsi="芫荽" w:cs="芫荽"/>
          <w:bCs/>
          <w:color w:val="auto"/>
        </w:rPr>
        <w:t>者</w:t>
      </w:r>
      <w:r w:rsidRPr="00F84A7F">
        <w:rPr>
          <w:rStyle w:val="citation-108"/>
          <w:rFonts w:ascii="芫荽" w:eastAsia="芫荽" w:hAnsi="芫荽" w:cs="芫荽"/>
        </w:rPr>
        <w:t>之情事者，不得進用或運用。</w:t>
      </w:r>
    </w:p>
    <w:p w14:paraId="7AE5B777" w14:textId="77777777" w:rsidR="00F84A7F" w:rsidRDefault="00F84A7F" w:rsidP="00F84A7F">
      <w:pPr>
        <w:pStyle w:val="Default"/>
        <w:spacing w:line="480" w:lineRule="exact"/>
        <w:ind w:left="720"/>
        <w:rPr>
          <w:rFonts w:ascii="芫荽" w:eastAsia="芫荽" w:hAnsi="芫荽" w:cs="芫荽"/>
          <w:shd w:val="clear" w:color="auto" w:fill="F1F8FF"/>
        </w:rPr>
      </w:pPr>
      <w:r w:rsidRPr="00F84A7F">
        <w:rPr>
          <w:rFonts w:ascii="芫荽" w:eastAsia="芫荽" w:hAnsi="芫荽" w:cs="芫荽" w:hint="eastAsia"/>
          <w:shd w:val="clear" w:color="auto" w:fill="F1F8FF"/>
        </w:rPr>
        <w:t>（一）</w:t>
      </w:r>
      <w:proofErr w:type="gramStart"/>
      <w:r w:rsidRPr="00F84A7F">
        <w:rPr>
          <w:rFonts w:ascii="芫荽" w:eastAsia="芫荽" w:hAnsi="芫荽" w:cs="芫荽" w:hint="eastAsia"/>
          <w:shd w:val="clear" w:color="auto" w:fill="F1F8FF"/>
        </w:rPr>
        <w:t>犯性侵害</w:t>
      </w:r>
      <w:proofErr w:type="gramEnd"/>
      <w:r w:rsidRPr="00F84A7F">
        <w:rPr>
          <w:rFonts w:ascii="芫荽" w:eastAsia="芫荽" w:hAnsi="芫荽" w:cs="芫荽" w:hint="eastAsia"/>
          <w:shd w:val="clear" w:color="auto" w:fill="F1F8FF"/>
        </w:rPr>
        <w:t>犯罪防治法第二條第一款所定之罪，經有罪判決確定。</w:t>
      </w:r>
      <w:r w:rsidRPr="00F84A7F">
        <w:rPr>
          <w:rFonts w:ascii="芫荽" w:eastAsia="芫荽" w:hAnsi="芫荽" w:cs="芫荽" w:hint="eastAsia"/>
        </w:rPr>
        <w:br/>
      </w:r>
      <w:r w:rsidRPr="00F84A7F">
        <w:rPr>
          <w:rFonts w:ascii="芫荽" w:eastAsia="芫荽" w:hAnsi="芫荽" w:cs="芫荽" w:hint="eastAsia"/>
          <w:shd w:val="clear" w:color="auto" w:fill="F1F8FF"/>
        </w:rPr>
        <w:t>（二）受兒童及少年性剝削防制條例規定處罰，或受性騷擾防治法第二</w:t>
      </w:r>
    </w:p>
    <w:p w14:paraId="06123C7E" w14:textId="7837A4AB" w:rsidR="00F84A7F" w:rsidRDefault="00F84A7F" w:rsidP="00F84A7F">
      <w:pPr>
        <w:pStyle w:val="Default"/>
        <w:spacing w:line="480" w:lineRule="exact"/>
        <w:ind w:left="720"/>
        <w:rPr>
          <w:rFonts w:ascii="芫荽" w:eastAsia="芫荽" w:hAnsi="芫荽" w:cs="芫荽"/>
          <w:shd w:val="clear" w:color="auto" w:fill="F1F8FF"/>
        </w:rPr>
      </w:pPr>
      <w:r>
        <w:rPr>
          <w:rFonts w:ascii="芫荽" w:eastAsia="芫荽" w:hAnsi="芫荽" w:cs="芫荽" w:hint="eastAsia"/>
          <w:shd w:val="clear" w:color="auto" w:fill="F1F8FF"/>
        </w:rPr>
        <w:t xml:space="preserve">      </w:t>
      </w:r>
      <w:r w:rsidRPr="00F84A7F">
        <w:rPr>
          <w:rFonts w:ascii="芫荽" w:eastAsia="芫荽" w:hAnsi="芫荽" w:cs="芫荽" w:hint="eastAsia"/>
          <w:shd w:val="clear" w:color="auto" w:fill="F1F8FF"/>
        </w:rPr>
        <w:t>十五條或第二十七條規定處罰。</w:t>
      </w:r>
      <w:r w:rsidRPr="00F84A7F">
        <w:rPr>
          <w:rFonts w:ascii="芫荽" w:eastAsia="芫荽" w:hAnsi="芫荽" w:cs="芫荽" w:hint="eastAsia"/>
        </w:rPr>
        <w:br/>
      </w:r>
      <w:r w:rsidRPr="00F84A7F">
        <w:rPr>
          <w:rFonts w:ascii="芫荽" w:eastAsia="芫荽" w:hAnsi="芫荽" w:cs="芫荽" w:hint="eastAsia"/>
          <w:shd w:val="clear" w:color="auto" w:fill="F1F8FF"/>
        </w:rPr>
        <w:t>（三）經各級社政主管機關依兒童及少年福利與權益保障法第九十七條</w:t>
      </w:r>
    </w:p>
    <w:p w14:paraId="4C1B4834" w14:textId="77777777" w:rsidR="00F84A7F" w:rsidRDefault="00F84A7F" w:rsidP="00F84A7F">
      <w:pPr>
        <w:pStyle w:val="Default"/>
        <w:spacing w:line="480" w:lineRule="exact"/>
        <w:ind w:left="720"/>
        <w:rPr>
          <w:rFonts w:ascii="芫荽" w:eastAsia="芫荽" w:hAnsi="芫荽" w:cs="芫荽"/>
          <w:shd w:val="clear" w:color="auto" w:fill="F1F8FF"/>
        </w:rPr>
      </w:pPr>
      <w:r>
        <w:rPr>
          <w:rFonts w:ascii="芫荽" w:eastAsia="芫荽" w:hAnsi="芫荽" w:cs="芫荽" w:hint="eastAsia"/>
          <w:shd w:val="clear" w:color="auto" w:fill="F1F8FF"/>
        </w:rPr>
        <w:t xml:space="preserve">      </w:t>
      </w:r>
      <w:r w:rsidRPr="00F84A7F">
        <w:rPr>
          <w:rFonts w:ascii="芫荽" w:eastAsia="芫荽" w:hAnsi="芫荽" w:cs="芫荽" w:hint="eastAsia"/>
          <w:shd w:val="clear" w:color="auto" w:fill="F1F8FF"/>
        </w:rPr>
        <w:t>規定處罰。</w:t>
      </w:r>
      <w:r w:rsidRPr="00F84A7F">
        <w:rPr>
          <w:rFonts w:ascii="芫荽" w:eastAsia="芫荽" w:hAnsi="芫荽" w:cs="芫荽" w:hint="eastAsia"/>
        </w:rPr>
        <w:br/>
      </w:r>
      <w:r w:rsidRPr="00F84A7F">
        <w:rPr>
          <w:rFonts w:ascii="芫荽" w:eastAsia="芫荽" w:hAnsi="芫荽" w:cs="芫荽" w:hint="eastAsia"/>
          <w:shd w:val="clear" w:color="auto" w:fill="F1F8FF"/>
        </w:rPr>
        <w:t>（四）</w:t>
      </w:r>
      <w:proofErr w:type="gramStart"/>
      <w:r w:rsidRPr="00F84A7F">
        <w:rPr>
          <w:rFonts w:ascii="芫荽" w:eastAsia="芫荽" w:hAnsi="芫荽" w:cs="芫荽" w:hint="eastAsia"/>
          <w:shd w:val="clear" w:color="auto" w:fill="F1F8FF"/>
        </w:rPr>
        <w:t>體罰或霸凌學生</w:t>
      </w:r>
      <w:proofErr w:type="gramEnd"/>
      <w:r w:rsidRPr="00F84A7F">
        <w:rPr>
          <w:rFonts w:ascii="芫荽" w:eastAsia="芫荽" w:hAnsi="芫荽" w:cs="芫荽" w:hint="eastAsia"/>
          <w:shd w:val="clear" w:color="auto" w:fill="F1F8FF"/>
        </w:rPr>
        <w:t>，造成其身心嚴重侵害。</w:t>
      </w:r>
      <w:r w:rsidRPr="00F84A7F">
        <w:rPr>
          <w:rFonts w:ascii="芫荽" w:eastAsia="芫荽" w:hAnsi="芫荽" w:cs="芫荽" w:hint="eastAsia"/>
        </w:rPr>
        <w:br/>
      </w:r>
      <w:r w:rsidRPr="00F84A7F">
        <w:rPr>
          <w:rFonts w:ascii="芫荽" w:eastAsia="芫荽" w:hAnsi="芫荽" w:cs="芫荽" w:hint="eastAsia"/>
          <w:shd w:val="clear" w:color="auto" w:fill="F1F8FF"/>
        </w:rPr>
        <w:t>（五）有性別平等教育法第二十九條第一項第一款、第二款及第三項之</w:t>
      </w:r>
      <w:r>
        <w:rPr>
          <w:rFonts w:ascii="芫荽" w:eastAsia="芫荽" w:hAnsi="芫荽" w:cs="芫荽" w:hint="eastAsia"/>
          <w:shd w:val="clear" w:color="auto" w:fill="F1F8FF"/>
        </w:rPr>
        <w:t xml:space="preserve"> </w:t>
      </w:r>
    </w:p>
    <w:p w14:paraId="61DBD970" w14:textId="0B5ACEDF" w:rsidR="00074D57" w:rsidRPr="00F84A7F" w:rsidRDefault="00F84A7F" w:rsidP="00F84A7F">
      <w:pPr>
        <w:pStyle w:val="Default"/>
        <w:spacing w:line="480" w:lineRule="exact"/>
        <w:ind w:left="720"/>
        <w:rPr>
          <w:rFonts w:ascii="芫荽" w:eastAsia="芫荽" w:hAnsi="芫荽" w:cs="芫荽"/>
        </w:rPr>
      </w:pPr>
      <w:r>
        <w:rPr>
          <w:rFonts w:ascii="芫荽" w:eastAsia="芫荽" w:hAnsi="芫荽" w:cs="芫荽" w:hint="eastAsia"/>
          <w:shd w:val="clear" w:color="auto" w:fill="F1F8FF"/>
        </w:rPr>
        <w:t xml:space="preserve">      </w:t>
      </w:r>
      <w:r w:rsidRPr="00F84A7F">
        <w:rPr>
          <w:rFonts w:ascii="芫荽" w:eastAsia="芫荽" w:hAnsi="芫荽" w:cs="芫荽" w:hint="eastAsia"/>
          <w:shd w:val="clear" w:color="auto" w:fill="F1F8FF"/>
        </w:rPr>
        <w:t>情形。</w:t>
      </w:r>
      <w:r w:rsidRPr="00F84A7F">
        <w:rPr>
          <w:rFonts w:ascii="芫荽" w:eastAsia="芫荽" w:hAnsi="芫荽" w:cs="芫荽" w:hint="eastAsia"/>
        </w:rPr>
        <w:br/>
      </w:r>
      <w:r>
        <w:rPr>
          <w:rFonts w:ascii="細明體" w:eastAsia="細明體" w:hAnsi="細明體" w:hint="eastAsia"/>
          <w:shd w:val="clear" w:color="auto" w:fill="F1F8FF"/>
        </w:rPr>
        <w:t xml:space="preserve">    </w:t>
      </w:r>
      <w:r w:rsidRPr="00F84A7F">
        <w:rPr>
          <w:rFonts w:ascii="芫荽" w:eastAsia="芫荽" w:hAnsi="芫荽" w:cs="芫荽" w:hint="eastAsia"/>
          <w:shd w:val="clear" w:color="auto" w:fill="F1F8FF"/>
        </w:rPr>
        <w:t>校外人士協助學校教學或活動前，學校應依性別平等教育法第三十</w:t>
      </w:r>
      <w:r w:rsidRPr="00F84A7F">
        <w:rPr>
          <w:rFonts w:ascii="芫荽" w:eastAsia="芫荽" w:hAnsi="芫荽" w:cs="芫荽" w:hint="eastAsia"/>
          <w:shd w:val="clear" w:color="auto" w:fill="F1F8FF"/>
        </w:rPr>
        <w:lastRenderedPageBreak/>
        <w:t>條規定查詢</w:t>
      </w:r>
      <w:r w:rsidR="00074D57" w:rsidRPr="00F84A7F">
        <w:rPr>
          <w:rFonts w:ascii="芫荽" w:eastAsia="芫荽" w:hAnsi="芫荽" w:cs="芫荽"/>
        </w:rPr>
        <w:t xml:space="preserve"> </w:t>
      </w:r>
    </w:p>
    <w:p w14:paraId="4A319A12" w14:textId="77777777" w:rsidR="00074D57" w:rsidRPr="00074D57" w:rsidRDefault="00074D57" w:rsidP="00074D57">
      <w:pPr>
        <w:pStyle w:val="Web"/>
        <w:numPr>
          <w:ilvl w:val="0"/>
          <w:numId w:val="1"/>
        </w:numPr>
        <w:rPr>
          <w:rFonts w:ascii="芫荽" w:eastAsia="芫荽" w:hAnsi="芫荽" w:cs="芫荽"/>
        </w:rPr>
      </w:pPr>
      <w:r w:rsidRPr="00074D57">
        <w:rPr>
          <w:rStyle w:val="citation-107"/>
          <w:rFonts w:ascii="芫荽" w:eastAsia="芫荽" w:hAnsi="芫荽" w:cs="芫荽"/>
          <w:b/>
          <w:bCs/>
        </w:rPr>
        <w:t>查核機制</w:t>
      </w:r>
      <w:r w:rsidRPr="00074D57">
        <w:rPr>
          <w:rStyle w:val="citation-107"/>
          <w:rFonts w:ascii="芫荽" w:eastAsia="芫荽" w:hAnsi="芫荽" w:cs="芫荽"/>
        </w:rPr>
        <w:t>：</w:t>
      </w:r>
      <w:r w:rsidRPr="00074D57">
        <w:rPr>
          <w:rStyle w:val="citation-106"/>
          <w:rFonts w:ascii="芫荽" w:eastAsia="芫荽" w:hAnsi="芫荽" w:cs="芫荽"/>
        </w:rPr>
        <w:t>教務處於進用前，應依法至主管機關資料庫（如性侵害犯罪加害人登記資料庫及不適任通報系統）完成身分查核。</w:t>
      </w:r>
      <w:r w:rsidRPr="00074D57">
        <w:rPr>
          <w:rFonts w:ascii="芫荽" w:eastAsia="芫荽" w:hAnsi="芫荽" w:cs="芫荽"/>
        </w:rPr>
        <w:t xml:space="preserve"> </w:t>
      </w:r>
    </w:p>
    <w:p w14:paraId="6BF08319" w14:textId="77777777" w:rsidR="00074D57" w:rsidRPr="00074D57" w:rsidRDefault="00074D57" w:rsidP="00074D57">
      <w:pPr>
        <w:pStyle w:val="Web"/>
        <w:rPr>
          <w:rFonts w:ascii="芫荽" w:eastAsia="芫荽" w:hAnsi="芫荽" w:cs="芫荽"/>
        </w:rPr>
      </w:pPr>
      <w:r w:rsidRPr="00074D57">
        <w:rPr>
          <w:rStyle w:val="citation-105"/>
          <w:rFonts w:ascii="芫荽" w:eastAsia="芫荽" w:hAnsi="芫荽" w:cs="芫荽"/>
          <w:b/>
          <w:bCs/>
        </w:rPr>
        <w:t>五、教學原則與課程審查</w:t>
      </w:r>
      <w:r w:rsidRPr="00074D57">
        <w:rPr>
          <w:rFonts w:ascii="芫荽" w:eastAsia="芫荽" w:hAnsi="芫荽" w:cs="芫荽"/>
        </w:rPr>
        <w:t xml:space="preserve"> </w:t>
      </w:r>
    </w:p>
    <w:p w14:paraId="04E238C4" w14:textId="77777777" w:rsidR="00074D57" w:rsidRPr="00074D57" w:rsidRDefault="00074D57" w:rsidP="00074D57">
      <w:pPr>
        <w:pStyle w:val="Web"/>
        <w:numPr>
          <w:ilvl w:val="0"/>
          <w:numId w:val="2"/>
        </w:numPr>
        <w:rPr>
          <w:rFonts w:ascii="芫荽" w:eastAsia="芫荽" w:hAnsi="芫荽" w:cs="芫荽"/>
        </w:rPr>
      </w:pPr>
      <w:r w:rsidRPr="00074D57">
        <w:rPr>
          <w:rFonts w:ascii="芫荽" w:eastAsia="芫荽" w:hAnsi="芫荽" w:cs="芫荽"/>
          <w:b/>
          <w:bCs/>
        </w:rPr>
        <w:t>教學主體性</w:t>
      </w:r>
      <w:r w:rsidRPr="00074D57">
        <w:rPr>
          <w:rFonts w:ascii="芫荽" w:eastAsia="芫荽" w:hAnsi="芫荽" w:cs="芫荽"/>
        </w:rPr>
        <w:t>：</w:t>
      </w:r>
      <w:r w:rsidRPr="00074D57">
        <w:rPr>
          <w:rStyle w:val="citation-104"/>
          <w:rFonts w:ascii="芫荽" w:eastAsia="芫荽" w:hAnsi="芫荽" w:cs="芫荽"/>
        </w:rPr>
        <w:t>原授課教師或導師仍為教學與班級管理主體，校外人士僅得提供協助；</w:t>
      </w:r>
      <w:r w:rsidRPr="00074D57">
        <w:rPr>
          <w:rStyle w:val="citation-104"/>
          <w:rFonts w:ascii="芫荽" w:eastAsia="芫荽" w:hAnsi="芫荽" w:cs="芫荽"/>
          <w:b/>
          <w:bCs/>
        </w:rPr>
        <w:t>校外人士協助教學</w:t>
      </w:r>
      <w:proofErr w:type="gramStart"/>
      <w:r w:rsidRPr="00074D57">
        <w:rPr>
          <w:rStyle w:val="citation-104"/>
          <w:rFonts w:ascii="芫荽" w:eastAsia="芫荽" w:hAnsi="芫荽" w:cs="芫荽"/>
          <w:b/>
          <w:bCs/>
        </w:rPr>
        <w:t>期間，</w:t>
      </w:r>
      <w:proofErr w:type="gramEnd"/>
      <w:r w:rsidRPr="00074D57">
        <w:rPr>
          <w:rStyle w:val="citation-104"/>
          <w:rFonts w:ascii="芫荽" w:eastAsia="芫荽" w:hAnsi="芫荽" w:cs="芫荽"/>
          <w:b/>
          <w:bCs/>
        </w:rPr>
        <w:t>原授課教師或導師應</w:t>
      </w:r>
      <w:proofErr w:type="gramStart"/>
      <w:r w:rsidRPr="00074D57">
        <w:rPr>
          <w:rStyle w:val="citation-104"/>
          <w:rFonts w:ascii="芫荽" w:eastAsia="芫荽" w:hAnsi="芫荽" w:cs="芫荽"/>
          <w:b/>
          <w:bCs/>
        </w:rPr>
        <w:t>全程在場</w:t>
      </w:r>
      <w:r w:rsidRPr="00074D57">
        <w:rPr>
          <w:rStyle w:val="citation-104"/>
          <w:rFonts w:ascii="芫荽" w:eastAsia="芫荽" w:hAnsi="芫荽" w:cs="芫荽"/>
        </w:rPr>
        <w:t>並</w:t>
      </w:r>
      <w:proofErr w:type="gramEnd"/>
      <w:r w:rsidRPr="00074D57">
        <w:rPr>
          <w:rStyle w:val="citation-104"/>
          <w:rFonts w:ascii="芫荽" w:eastAsia="芫荽" w:hAnsi="芫荽" w:cs="芫荽"/>
        </w:rPr>
        <w:t>負督導責任。</w:t>
      </w:r>
      <w:r w:rsidRPr="00074D57">
        <w:rPr>
          <w:rFonts w:ascii="芫荽" w:eastAsia="芫荽" w:hAnsi="芫荽" w:cs="芫荽"/>
        </w:rPr>
        <w:t xml:space="preserve"> </w:t>
      </w:r>
    </w:p>
    <w:p w14:paraId="75A87338" w14:textId="77777777" w:rsidR="00074D57" w:rsidRPr="00074D57" w:rsidRDefault="00074D57" w:rsidP="00074D57">
      <w:pPr>
        <w:pStyle w:val="Web"/>
        <w:numPr>
          <w:ilvl w:val="0"/>
          <w:numId w:val="2"/>
        </w:numPr>
        <w:rPr>
          <w:rFonts w:ascii="芫荽" w:eastAsia="芫荽" w:hAnsi="芫荽" w:cs="芫荽"/>
        </w:rPr>
      </w:pPr>
      <w:r w:rsidRPr="00074D57">
        <w:rPr>
          <w:rStyle w:val="citation-103"/>
          <w:rFonts w:ascii="芫荽" w:eastAsia="芫荽" w:hAnsi="芫荽" w:cs="芫荽"/>
          <w:b/>
          <w:bCs/>
        </w:rPr>
        <w:t>課程規範</w:t>
      </w:r>
      <w:r w:rsidRPr="00074D57">
        <w:rPr>
          <w:rStyle w:val="citation-103"/>
          <w:rFonts w:ascii="芫荽" w:eastAsia="芫荽" w:hAnsi="芫荽" w:cs="芫荽"/>
        </w:rPr>
        <w:t>：</w:t>
      </w:r>
      <w:r w:rsidRPr="00074D57">
        <w:rPr>
          <w:rStyle w:val="citation-102"/>
          <w:rFonts w:ascii="芫荽" w:eastAsia="芫荽" w:hAnsi="芫荽" w:cs="芫荽"/>
        </w:rPr>
        <w:t>課程內容與教材應符合十二年國民</w:t>
      </w:r>
      <w:proofErr w:type="gramStart"/>
      <w:r w:rsidRPr="00074D57">
        <w:rPr>
          <w:rStyle w:val="citation-102"/>
          <w:rFonts w:ascii="芫荽" w:eastAsia="芫荽" w:hAnsi="芫荽" w:cs="芫荽"/>
        </w:rPr>
        <w:t>基本教育課綱</w:t>
      </w:r>
      <w:proofErr w:type="gramEnd"/>
      <w:r w:rsidRPr="00074D57">
        <w:rPr>
          <w:rStyle w:val="citation-102"/>
          <w:rFonts w:ascii="芫荽" w:eastAsia="芫荽" w:hAnsi="芫荽" w:cs="芫荽"/>
        </w:rPr>
        <w:t>、性別平等教育法及兒童權利公約等規範。</w:t>
      </w:r>
      <w:r w:rsidRPr="00074D57">
        <w:rPr>
          <w:rFonts w:ascii="芫荽" w:eastAsia="芫荽" w:hAnsi="芫荽" w:cs="芫荽"/>
        </w:rPr>
        <w:t xml:space="preserve"> </w:t>
      </w:r>
    </w:p>
    <w:p w14:paraId="5A591823" w14:textId="77777777" w:rsidR="00074D57" w:rsidRPr="00074D57" w:rsidRDefault="00074D57" w:rsidP="00074D57">
      <w:pPr>
        <w:pStyle w:val="Web"/>
        <w:numPr>
          <w:ilvl w:val="0"/>
          <w:numId w:val="2"/>
        </w:numPr>
        <w:rPr>
          <w:rFonts w:ascii="芫荽" w:eastAsia="芫荽" w:hAnsi="芫荽" w:cs="芫荽"/>
        </w:rPr>
      </w:pPr>
      <w:r w:rsidRPr="00074D57">
        <w:rPr>
          <w:rStyle w:val="citation-101"/>
          <w:rFonts w:ascii="芫荽" w:eastAsia="芫荽" w:hAnsi="芫荽" w:cs="芫荽"/>
          <w:b/>
          <w:bCs/>
        </w:rPr>
        <w:t>中立原則</w:t>
      </w:r>
      <w:r w:rsidRPr="00074D57">
        <w:rPr>
          <w:rStyle w:val="citation-101"/>
          <w:rFonts w:ascii="芫荽" w:eastAsia="芫荽" w:hAnsi="芫荽" w:cs="芫荽"/>
        </w:rPr>
        <w:t>：</w:t>
      </w:r>
      <w:r w:rsidRPr="00074D57">
        <w:rPr>
          <w:rStyle w:val="citation-100"/>
          <w:rFonts w:ascii="芫荽" w:eastAsia="芫荽" w:hAnsi="芫荽" w:cs="芫荽"/>
        </w:rPr>
        <w:t>不得為特定政治團體或宗教信仰進行宣傳，亦不得有商業推廣或利益衝突行為。</w:t>
      </w:r>
      <w:r w:rsidRPr="00074D57">
        <w:rPr>
          <w:rFonts w:ascii="芫荽" w:eastAsia="芫荽" w:hAnsi="芫荽" w:cs="芫荽"/>
        </w:rPr>
        <w:t xml:space="preserve"> </w:t>
      </w:r>
    </w:p>
    <w:p w14:paraId="26FFED07" w14:textId="77777777" w:rsidR="00074D57" w:rsidRPr="00074D57" w:rsidRDefault="00074D57" w:rsidP="00074D57">
      <w:pPr>
        <w:pStyle w:val="Web"/>
        <w:numPr>
          <w:ilvl w:val="0"/>
          <w:numId w:val="2"/>
        </w:numPr>
        <w:rPr>
          <w:rFonts w:ascii="芫荽" w:eastAsia="芫荽" w:hAnsi="芫荽" w:cs="芫荽"/>
        </w:rPr>
      </w:pPr>
      <w:r w:rsidRPr="00074D57">
        <w:rPr>
          <w:rStyle w:val="citation-99"/>
          <w:rFonts w:ascii="芫荽" w:eastAsia="芫荽" w:hAnsi="芫荽" w:cs="芫荽"/>
          <w:b/>
          <w:bCs/>
        </w:rPr>
        <w:t>公開透明</w:t>
      </w:r>
      <w:r w:rsidRPr="00074D57">
        <w:rPr>
          <w:rStyle w:val="citation-99"/>
          <w:rFonts w:ascii="芫荽" w:eastAsia="芫荽" w:hAnsi="芫荽" w:cs="芫荽"/>
        </w:rPr>
        <w:t>：</w:t>
      </w:r>
      <w:r w:rsidRPr="00074D57">
        <w:rPr>
          <w:rStyle w:val="citation-98"/>
          <w:rFonts w:ascii="芫荽" w:eastAsia="芫荽" w:hAnsi="芫荽" w:cs="芫荽"/>
        </w:rPr>
        <w:t>協助教學之課程計畫、教案及教材，實施前應經校內審核，並透過學校網站或書面方式向學生及家長說明。</w:t>
      </w:r>
      <w:r w:rsidRPr="00074D57">
        <w:rPr>
          <w:rFonts w:ascii="芫荽" w:eastAsia="芫荽" w:hAnsi="芫荽" w:cs="芫荽"/>
        </w:rPr>
        <w:t xml:space="preserve"> </w:t>
      </w:r>
    </w:p>
    <w:p w14:paraId="4334F81D" w14:textId="77777777" w:rsidR="00074D57" w:rsidRPr="00074D57" w:rsidRDefault="00074D57" w:rsidP="00074D57">
      <w:pPr>
        <w:pStyle w:val="Web"/>
        <w:rPr>
          <w:rFonts w:ascii="芫荽" w:eastAsia="芫荽" w:hAnsi="芫荽" w:cs="芫荽"/>
        </w:rPr>
      </w:pPr>
      <w:r w:rsidRPr="00074D57">
        <w:rPr>
          <w:rStyle w:val="citation-97"/>
          <w:rFonts w:ascii="芫荽" w:eastAsia="芫荽" w:hAnsi="芫荽" w:cs="芫荽"/>
          <w:b/>
          <w:bCs/>
        </w:rPr>
        <w:t>六、申請與審核流程</w:t>
      </w:r>
      <w:r w:rsidRPr="00074D57">
        <w:rPr>
          <w:rFonts w:ascii="芫荽" w:eastAsia="芫荽" w:hAnsi="芫荽" w:cs="芫荽"/>
        </w:rPr>
        <w:t xml:space="preserve"> </w:t>
      </w:r>
    </w:p>
    <w:p w14:paraId="621F50D1" w14:textId="16F646C7" w:rsidR="00074D57" w:rsidRPr="00074D57" w:rsidRDefault="00074D57" w:rsidP="00074D57">
      <w:pPr>
        <w:pStyle w:val="Web"/>
        <w:numPr>
          <w:ilvl w:val="0"/>
          <w:numId w:val="3"/>
        </w:numPr>
        <w:rPr>
          <w:rFonts w:ascii="芫荽" w:eastAsia="芫荽" w:hAnsi="芫荽" w:cs="芫荽"/>
        </w:rPr>
      </w:pPr>
      <w:r w:rsidRPr="00074D57">
        <w:rPr>
          <w:rStyle w:val="citation-96"/>
          <w:rFonts w:ascii="芫荽" w:eastAsia="芫荽" w:hAnsi="芫荽" w:cs="芫荽"/>
          <w:b/>
          <w:bCs/>
        </w:rPr>
        <w:t>提出申請</w:t>
      </w:r>
      <w:r w:rsidRPr="00074D57">
        <w:rPr>
          <w:rStyle w:val="citation-96"/>
          <w:rFonts w:ascii="芫荽" w:eastAsia="芫荽" w:hAnsi="芫荽" w:cs="芫荽"/>
        </w:rPr>
        <w:t>：</w:t>
      </w:r>
      <w:r w:rsidRPr="00074D57">
        <w:rPr>
          <w:rStyle w:val="citation-95"/>
          <w:rFonts w:ascii="芫荽" w:eastAsia="芫荽" w:hAnsi="芫荽" w:cs="芫荽"/>
        </w:rPr>
        <w:t>原授課教師或邀請單位應於課程實施</w:t>
      </w:r>
      <w:r w:rsidRPr="00074D57">
        <w:rPr>
          <w:rStyle w:val="citation-95"/>
          <w:rFonts w:ascii="芫荽" w:eastAsia="芫荽" w:hAnsi="芫荽" w:cs="芫荽"/>
          <w:b/>
          <w:bCs/>
        </w:rPr>
        <w:t>二</w:t>
      </w:r>
      <w:proofErr w:type="gramStart"/>
      <w:r w:rsidRPr="00074D57">
        <w:rPr>
          <w:rStyle w:val="citation-95"/>
          <w:rFonts w:ascii="芫荽" w:eastAsia="芫荽" w:hAnsi="芫荽" w:cs="芫荽"/>
          <w:b/>
          <w:bCs/>
        </w:rPr>
        <w:t>週</w:t>
      </w:r>
      <w:proofErr w:type="gramEnd"/>
      <w:r w:rsidRPr="00074D57">
        <w:rPr>
          <w:rStyle w:val="citation-95"/>
          <w:rFonts w:ascii="芫荽" w:eastAsia="芫荽" w:hAnsi="芫荽" w:cs="芫荽"/>
          <w:b/>
          <w:bCs/>
        </w:rPr>
        <w:t>前</w:t>
      </w:r>
      <w:r w:rsidRPr="00074D57">
        <w:rPr>
          <w:rStyle w:val="citation-95"/>
          <w:rFonts w:ascii="芫荽" w:eastAsia="芫荽" w:hAnsi="芫荽" w:cs="芫荽"/>
        </w:rPr>
        <w:t>，檢附「校外人士協助教學申請表」、課程計畫及教材，送交教務處主任。</w:t>
      </w:r>
      <w:r w:rsidRPr="00074D57">
        <w:rPr>
          <w:rFonts w:ascii="芫荽" w:eastAsia="芫荽" w:hAnsi="芫荽" w:cs="芫荽"/>
        </w:rPr>
        <w:t xml:space="preserve"> </w:t>
      </w:r>
    </w:p>
    <w:p w14:paraId="666C4B6C" w14:textId="77777777" w:rsidR="00074D57" w:rsidRPr="00074D57" w:rsidRDefault="00074D57" w:rsidP="00074D57">
      <w:pPr>
        <w:pStyle w:val="Web"/>
        <w:numPr>
          <w:ilvl w:val="0"/>
          <w:numId w:val="3"/>
        </w:numPr>
        <w:rPr>
          <w:rFonts w:ascii="芫荽" w:eastAsia="芫荽" w:hAnsi="芫荽" w:cs="芫荽"/>
        </w:rPr>
      </w:pPr>
      <w:r w:rsidRPr="00074D57">
        <w:rPr>
          <w:rStyle w:val="citation-94"/>
          <w:rFonts w:ascii="芫荽" w:eastAsia="芫荽" w:hAnsi="芫荽" w:cs="芫荽"/>
          <w:b/>
          <w:bCs/>
        </w:rPr>
        <w:t>校內審核</w:t>
      </w:r>
      <w:r w:rsidRPr="00074D57">
        <w:rPr>
          <w:rStyle w:val="citation-94"/>
          <w:rFonts w:ascii="芫荽" w:eastAsia="芫荽" w:hAnsi="芫荽" w:cs="芫荽"/>
        </w:rPr>
        <w:t>：</w:t>
      </w:r>
      <w:r w:rsidRPr="00074D57">
        <w:rPr>
          <w:rFonts w:ascii="芫荽" w:eastAsia="芫荽" w:hAnsi="芫荽" w:cs="芫荽"/>
        </w:rPr>
        <w:t xml:space="preserve">由教務處進行初步身分查核與審查，必要時送交本校「課程發展委員會」或審查小組審議。 </w:t>
      </w:r>
    </w:p>
    <w:p w14:paraId="639664D8" w14:textId="77777777" w:rsidR="00074D57" w:rsidRPr="00074D57" w:rsidRDefault="00074D57" w:rsidP="00074D57">
      <w:pPr>
        <w:pStyle w:val="Web"/>
        <w:rPr>
          <w:rFonts w:ascii="芫荽" w:eastAsia="芫荽" w:hAnsi="芫荽" w:cs="芫荽"/>
        </w:rPr>
      </w:pPr>
      <w:r w:rsidRPr="00074D57">
        <w:rPr>
          <w:rStyle w:val="citation-93"/>
          <w:rFonts w:ascii="芫荽" w:eastAsia="芫荽" w:hAnsi="芫荽" w:cs="芫荽"/>
          <w:b/>
          <w:bCs/>
        </w:rPr>
        <w:t>七、違規處理</w:t>
      </w:r>
    </w:p>
    <w:p w14:paraId="1BA7A0EA" w14:textId="77777777" w:rsidR="00074D57" w:rsidRPr="00074D57" w:rsidRDefault="00074D57" w:rsidP="00074D57">
      <w:pPr>
        <w:pStyle w:val="Web"/>
        <w:rPr>
          <w:rFonts w:ascii="芫荽" w:eastAsia="芫荽" w:hAnsi="芫荽" w:cs="芫荽"/>
        </w:rPr>
      </w:pPr>
      <w:r w:rsidRPr="00074D57">
        <w:rPr>
          <w:rStyle w:val="citation-92"/>
          <w:rFonts w:ascii="芫荽" w:eastAsia="芫荽" w:hAnsi="芫荽" w:cs="芫荽"/>
        </w:rPr>
        <w:t>校外人士協助教學或活動期間，若有違反相關法令、本要點或未依審核計畫執行者，原授課教師應立即終止其協助；教務處應解除運用關係，並依法辦理通報與後續處置。</w:t>
      </w:r>
      <w:r w:rsidRPr="00074D57">
        <w:rPr>
          <w:rFonts w:ascii="芫荽" w:eastAsia="芫荽" w:hAnsi="芫荽" w:cs="芫荽"/>
        </w:rPr>
        <w:t xml:space="preserve"> </w:t>
      </w:r>
    </w:p>
    <w:p w14:paraId="08D500CF" w14:textId="77777777" w:rsidR="00074D57" w:rsidRPr="00074D57" w:rsidRDefault="00074D57" w:rsidP="00074D57">
      <w:pPr>
        <w:pStyle w:val="Web"/>
        <w:rPr>
          <w:rFonts w:ascii="芫荽" w:eastAsia="芫荽" w:hAnsi="芫荽" w:cs="芫荽"/>
        </w:rPr>
      </w:pPr>
      <w:r w:rsidRPr="00074D57">
        <w:rPr>
          <w:rStyle w:val="citation-91"/>
          <w:rFonts w:ascii="芫荽" w:eastAsia="芫荽" w:hAnsi="芫荽" w:cs="芫荽"/>
          <w:b/>
          <w:bCs/>
        </w:rPr>
        <w:t>八、實施與修訂</w:t>
      </w:r>
    </w:p>
    <w:p w14:paraId="6E8CC9D5" w14:textId="77777777" w:rsidR="00074D57" w:rsidRPr="00074D57" w:rsidRDefault="00074D57" w:rsidP="00074D57">
      <w:pPr>
        <w:pStyle w:val="Web"/>
        <w:rPr>
          <w:rFonts w:ascii="芫荽" w:eastAsia="芫荽" w:hAnsi="芫荽" w:cs="芫荽"/>
        </w:rPr>
      </w:pPr>
      <w:r w:rsidRPr="00074D57">
        <w:rPr>
          <w:rStyle w:val="citation-90"/>
          <w:rFonts w:ascii="芫荽" w:eastAsia="芫荽" w:hAnsi="芫荽" w:cs="芫荽"/>
        </w:rPr>
        <w:t>本要點經校務會議討論通過，陳請校長核定後實施，修正時亦同。</w:t>
      </w:r>
      <w:r w:rsidRPr="00074D57">
        <w:rPr>
          <w:rFonts w:ascii="芫荽" w:eastAsia="芫荽" w:hAnsi="芫荽" w:cs="芫荽"/>
        </w:rPr>
        <w:t xml:space="preserve"> </w:t>
      </w:r>
    </w:p>
    <w:p w14:paraId="58DA47FA" w14:textId="77777777" w:rsidR="00074D57" w:rsidRPr="00074D57" w:rsidRDefault="00074D57">
      <w:pPr>
        <w:rPr>
          <w:rFonts w:ascii="芫荽" w:eastAsia="芫荽" w:hAnsi="芫荽" w:cs="芫荽"/>
        </w:rPr>
      </w:pPr>
    </w:p>
    <w:sectPr w:rsidR="00074D57" w:rsidRPr="00074D5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E957D9" w14:textId="77777777" w:rsidR="00B45597" w:rsidRDefault="00B45597" w:rsidP="00B45597">
      <w:r>
        <w:separator/>
      </w:r>
    </w:p>
  </w:endnote>
  <w:endnote w:type="continuationSeparator" w:id="0">
    <w:p w14:paraId="2A74F55D" w14:textId="77777777" w:rsidR="00B45597" w:rsidRDefault="00B45597" w:rsidP="00B45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芫荽">
    <w:panose1 w:val="00000000000000000000"/>
    <w:charset w:val="88"/>
    <w:family w:val="auto"/>
    <w:pitch w:val="variable"/>
    <w:sig w:usb0="E00002FF" w:usb1="6ACFFCFF" w:usb2="00000052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032865" w14:textId="77777777" w:rsidR="00B45597" w:rsidRDefault="00B45597" w:rsidP="00B45597">
      <w:r>
        <w:separator/>
      </w:r>
    </w:p>
  </w:footnote>
  <w:footnote w:type="continuationSeparator" w:id="0">
    <w:p w14:paraId="3FBB31DF" w14:textId="77777777" w:rsidR="00B45597" w:rsidRDefault="00B45597" w:rsidP="00B455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454D4F"/>
    <w:multiLevelType w:val="multilevel"/>
    <w:tmpl w:val="2F0A0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45044D2"/>
    <w:multiLevelType w:val="multilevel"/>
    <w:tmpl w:val="FA3A16DE"/>
    <w:lvl w:ilvl="0">
      <w:start w:val="1"/>
      <w:numFmt w:val="japaneseCounting"/>
      <w:lvlText w:val="%1、"/>
      <w:lvlJc w:val="left"/>
      <w:pPr>
        <w:ind w:left="720" w:hanging="720"/>
      </w:p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decimal"/>
      <w:lvlText w:val="（%3）"/>
      <w:lvlJc w:val="left"/>
      <w:pPr>
        <w:ind w:left="1788" w:hanging="828"/>
      </w:p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 w15:restartNumberingAfterBreak="0">
    <w:nsid w:val="5F6A2BD6"/>
    <w:multiLevelType w:val="multilevel"/>
    <w:tmpl w:val="E258E9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C0937CC"/>
    <w:multiLevelType w:val="multilevel"/>
    <w:tmpl w:val="AC20E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D57"/>
    <w:rsid w:val="00074D57"/>
    <w:rsid w:val="009B06B5"/>
    <w:rsid w:val="00B45597"/>
    <w:rsid w:val="00C807DE"/>
    <w:rsid w:val="00F84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1C5168"/>
  <w15:chartTrackingRefBased/>
  <w15:docId w15:val="{3F99AEBE-30AB-4F65-800A-4C4B61256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074D57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citation-118">
    <w:name w:val="citation-118"/>
    <w:basedOn w:val="a0"/>
    <w:rsid w:val="00074D57"/>
  </w:style>
  <w:style w:type="character" w:customStyle="1" w:styleId="citation-117">
    <w:name w:val="citation-117"/>
    <w:basedOn w:val="a0"/>
    <w:rsid w:val="00074D57"/>
  </w:style>
  <w:style w:type="character" w:customStyle="1" w:styleId="citation-116">
    <w:name w:val="citation-116"/>
    <w:basedOn w:val="a0"/>
    <w:rsid w:val="00074D57"/>
  </w:style>
  <w:style w:type="character" w:customStyle="1" w:styleId="citation-115">
    <w:name w:val="citation-115"/>
    <w:basedOn w:val="a0"/>
    <w:rsid w:val="00074D57"/>
  </w:style>
  <w:style w:type="character" w:customStyle="1" w:styleId="citation-114">
    <w:name w:val="citation-114"/>
    <w:basedOn w:val="a0"/>
    <w:rsid w:val="00074D57"/>
  </w:style>
  <w:style w:type="character" w:customStyle="1" w:styleId="citation-113">
    <w:name w:val="citation-113"/>
    <w:basedOn w:val="a0"/>
    <w:rsid w:val="00074D57"/>
  </w:style>
  <w:style w:type="character" w:customStyle="1" w:styleId="citation-112">
    <w:name w:val="citation-112"/>
    <w:basedOn w:val="a0"/>
    <w:rsid w:val="00074D57"/>
  </w:style>
  <w:style w:type="character" w:customStyle="1" w:styleId="citation-111">
    <w:name w:val="citation-111"/>
    <w:basedOn w:val="a0"/>
    <w:rsid w:val="00074D57"/>
  </w:style>
  <w:style w:type="character" w:customStyle="1" w:styleId="citation-110">
    <w:name w:val="citation-110"/>
    <w:basedOn w:val="a0"/>
    <w:rsid w:val="00074D57"/>
  </w:style>
  <w:style w:type="character" w:customStyle="1" w:styleId="citation-109">
    <w:name w:val="citation-109"/>
    <w:basedOn w:val="a0"/>
    <w:rsid w:val="00074D57"/>
  </w:style>
  <w:style w:type="character" w:customStyle="1" w:styleId="citation-108">
    <w:name w:val="citation-108"/>
    <w:basedOn w:val="a0"/>
    <w:rsid w:val="00074D57"/>
  </w:style>
  <w:style w:type="character" w:customStyle="1" w:styleId="citation-107">
    <w:name w:val="citation-107"/>
    <w:basedOn w:val="a0"/>
    <w:rsid w:val="00074D57"/>
  </w:style>
  <w:style w:type="character" w:customStyle="1" w:styleId="citation-106">
    <w:name w:val="citation-106"/>
    <w:basedOn w:val="a0"/>
    <w:rsid w:val="00074D57"/>
  </w:style>
  <w:style w:type="character" w:customStyle="1" w:styleId="citation-105">
    <w:name w:val="citation-105"/>
    <w:basedOn w:val="a0"/>
    <w:rsid w:val="00074D57"/>
  </w:style>
  <w:style w:type="character" w:customStyle="1" w:styleId="citation-104">
    <w:name w:val="citation-104"/>
    <w:basedOn w:val="a0"/>
    <w:rsid w:val="00074D57"/>
  </w:style>
  <w:style w:type="character" w:customStyle="1" w:styleId="citation-103">
    <w:name w:val="citation-103"/>
    <w:basedOn w:val="a0"/>
    <w:rsid w:val="00074D57"/>
  </w:style>
  <w:style w:type="character" w:customStyle="1" w:styleId="citation-102">
    <w:name w:val="citation-102"/>
    <w:basedOn w:val="a0"/>
    <w:rsid w:val="00074D57"/>
  </w:style>
  <w:style w:type="character" w:customStyle="1" w:styleId="citation-101">
    <w:name w:val="citation-101"/>
    <w:basedOn w:val="a0"/>
    <w:rsid w:val="00074D57"/>
  </w:style>
  <w:style w:type="character" w:customStyle="1" w:styleId="citation-100">
    <w:name w:val="citation-100"/>
    <w:basedOn w:val="a0"/>
    <w:rsid w:val="00074D57"/>
  </w:style>
  <w:style w:type="character" w:customStyle="1" w:styleId="citation-99">
    <w:name w:val="citation-99"/>
    <w:basedOn w:val="a0"/>
    <w:rsid w:val="00074D57"/>
  </w:style>
  <w:style w:type="character" w:customStyle="1" w:styleId="citation-98">
    <w:name w:val="citation-98"/>
    <w:basedOn w:val="a0"/>
    <w:rsid w:val="00074D57"/>
  </w:style>
  <w:style w:type="character" w:customStyle="1" w:styleId="citation-97">
    <w:name w:val="citation-97"/>
    <w:basedOn w:val="a0"/>
    <w:rsid w:val="00074D57"/>
  </w:style>
  <w:style w:type="character" w:customStyle="1" w:styleId="citation-96">
    <w:name w:val="citation-96"/>
    <w:basedOn w:val="a0"/>
    <w:rsid w:val="00074D57"/>
  </w:style>
  <w:style w:type="character" w:customStyle="1" w:styleId="citation-95">
    <w:name w:val="citation-95"/>
    <w:basedOn w:val="a0"/>
    <w:rsid w:val="00074D57"/>
  </w:style>
  <w:style w:type="character" w:customStyle="1" w:styleId="citation-94">
    <w:name w:val="citation-94"/>
    <w:basedOn w:val="a0"/>
    <w:rsid w:val="00074D57"/>
  </w:style>
  <w:style w:type="character" w:customStyle="1" w:styleId="citation-93">
    <w:name w:val="citation-93"/>
    <w:basedOn w:val="a0"/>
    <w:rsid w:val="00074D57"/>
  </w:style>
  <w:style w:type="character" w:customStyle="1" w:styleId="citation-92">
    <w:name w:val="citation-92"/>
    <w:basedOn w:val="a0"/>
    <w:rsid w:val="00074D57"/>
  </w:style>
  <w:style w:type="character" w:customStyle="1" w:styleId="citation-91">
    <w:name w:val="citation-91"/>
    <w:basedOn w:val="a0"/>
    <w:rsid w:val="00074D57"/>
  </w:style>
  <w:style w:type="character" w:customStyle="1" w:styleId="citation-90">
    <w:name w:val="citation-90"/>
    <w:basedOn w:val="a0"/>
    <w:rsid w:val="00074D57"/>
  </w:style>
  <w:style w:type="paragraph" w:customStyle="1" w:styleId="Default">
    <w:name w:val="Default"/>
    <w:rsid w:val="00074D57"/>
    <w:pPr>
      <w:widowControl w:val="0"/>
      <w:suppressAutoHyphens/>
      <w:autoSpaceDE w:val="0"/>
      <w:autoSpaceDN w:val="0"/>
      <w:textAlignment w:val="baseline"/>
    </w:pPr>
    <w:rPr>
      <w:rFonts w:ascii="標楷體" w:eastAsia="標楷體" w:hAnsi="標楷體" w:cs="標楷體"/>
      <w:color w:val="000000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B455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45597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455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4559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981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193</Words>
  <Characters>1106</Characters>
  <Application>Microsoft Office Word</Application>
  <DocSecurity>0</DocSecurity>
  <Lines>9</Lines>
  <Paragraphs>2</Paragraphs>
  <ScaleCrop>false</ScaleCrop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2026-08-27T09:48:00Z</cp:lastPrinted>
  <dcterms:created xsi:type="dcterms:W3CDTF">2026-08-27T09:26:00Z</dcterms:created>
  <dcterms:modified xsi:type="dcterms:W3CDTF">2026-08-28T03:47:00Z</dcterms:modified>
</cp:coreProperties>
</file>